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A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ind w:left="0" w:leftChars="0" w:firstLine="3813" w:firstLineChars="1055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书</w:t>
      </w:r>
    </w:p>
    <w:p w14:paraId="1392F592">
      <w:pPr>
        <w:rPr>
          <w:rFonts w:hint="eastAsia"/>
          <w:lang w:eastAsia="zh-CN"/>
        </w:rPr>
      </w:pPr>
    </w:p>
    <w:p w14:paraId="67A2E6AE">
      <w:pPr>
        <w:rPr>
          <w:rFonts w:hint="eastAsia" w:ascii="宋体" w:hAnsi="宋体" w:eastAsia="宋体" w:cs="宋体"/>
          <w:lang w:eastAsia="zh-CN"/>
        </w:rPr>
      </w:pPr>
    </w:p>
    <w:p w14:paraId="71100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致丽水市万达科教实业有限公司：</w:t>
      </w:r>
    </w:p>
    <w:p w14:paraId="75B4B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我方已认真阅读并知晓本项目《回收须知》等要求，承诺参与此次报价已完全了解明白并同意本项目各项要求，并作出以下承诺：</w:t>
      </w:r>
    </w:p>
    <w:p w14:paraId="754E96A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承诺本单位经营及资信状况良好，三年内在经营活动中没有重大违法记录，参加丽水学院相关采购活动中无不良记录。</w:t>
      </w:r>
    </w:p>
    <w:p w14:paraId="6C93C4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2.承诺本单位符合</w:t>
      </w:r>
      <w:r>
        <w:rPr>
          <w:rFonts w:hint="eastAsia" w:ascii="新宋体" w:hAnsi="新宋体" w:eastAsia="新宋体" w:cs="新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国家法律法规对市场准入有要求的相关规定。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履行项目所必需的设备和专业技术能力，严格按照项目要求以及行业标准进行操作，确保回收过程安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全、环保并妥善清理产生的废弃物，避免对周围环境造成污染。</w:t>
      </w:r>
    </w:p>
    <w:p w14:paraId="08DEB35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3.本单位已充分了解本批资产的现状和瑕疵，并对可能存在的风险已有充分认识。</w:t>
      </w:r>
    </w:p>
    <w:p w14:paraId="3A42B21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4.承诺不损坏和拿走其他非回收处置物资，并负责将回收场地清理干净。</w:t>
      </w:r>
    </w:p>
    <w:p w14:paraId="0B2DCC7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5.回收全程均自行承担全部由此产生的费用。</w:t>
      </w:r>
    </w:p>
    <w:p w14:paraId="5747AA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6.承诺进校人员按要求操作，保障回收工作的安全性，回收中产生的任何安全事故、运输、保管责任等一切费用全部自行承担。</w:t>
      </w:r>
    </w:p>
    <w:p w14:paraId="085B2B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7.承诺成交公告期满后1日内支付回收款，支付成功7日内完成回收。</w:t>
      </w:r>
    </w:p>
    <w:p w14:paraId="67F071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red"/>
          <w:lang w:val="en-US" w:eastAsia="zh-CN"/>
        </w:rPr>
      </w:pPr>
    </w:p>
    <w:p w14:paraId="306E6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highlight w:val="green"/>
          <w:lang w:val="en-US" w:eastAsia="zh-CN"/>
        </w:rPr>
      </w:pPr>
    </w:p>
    <w:p w14:paraId="3A3892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cs="宋体"/>
          <w:lang w:val="en-US" w:eastAsia="zh-CN"/>
        </w:rPr>
      </w:pPr>
    </w:p>
    <w:p w14:paraId="48EE3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320" w:firstLineChars="18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报价单位负责人（签字）：</w:t>
      </w:r>
    </w:p>
    <w:p w14:paraId="56151C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4418" w:firstLineChars="1841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0E5B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报价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单位（盖章）：                                          </w:t>
      </w:r>
    </w:p>
    <w:p w14:paraId="4F22E1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 </w:t>
      </w:r>
    </w:p>
    <w:p w14:paraId="61F42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80" w:firstLineChars="27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日期：   年  月  日</w:t>
      </w:r>
    </w:p>
    <w:p w14:paraId="47C487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5E94DE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注：1.负责人为营业执照上的法定代表人、负责人或经营者</w:t>
      </w:r>
    </w:p>
    <w:p w14:paraId="581A1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964" w:firstLineChars="400"/>
        <w:jc w:val="left"/>
        <w:textAlignment w:val="auto"/>
      </w:pP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>2.附法定代表人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、负责人或</w:t>
      </w:r>
      <w:r>
        <w:rPr>
          <w:rFonts w:hint="eastAsia" w:ascii="宋体" w:hAnsi="宋体" w:cs="宋体" w:eastAsiaTheme="minorEastAsia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经营者身份证复印件并加盖公章     </w:t>
      </w: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/>
          <w:lang w:val="en-US" w:eastAsia="zh-CN"/>
        </w:rPr>
        <w:t xml:space="preserve">                    </w:t>
      </w:r>
    </w:p>
    <w:sectPr>
      <w:pgSz w:w="11906" w:h="16838"/>
      <w:pgMar w:top="850" w:right="1191" w:bottom="85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6680"/>
    <w:rsid w:val="118B2DDD"/>
    <w:rsid w:val="1606156C"/>
    <w:rsid w:val="1BB86680"/>
    <w:rsid w:val="1CC81239"/>
    <w:rsid w:val="228B21D8"/>
    <w:rsid w:val="2305496C"/>
    <w:rsid w:val="26F86CA0"/>
    <w:rsid w:val="2B98458A"/>
    <w:rsid w:val="2E34638A"/>
    <w:rsid w:val="2EAC7545"/>
    <w:rsid w:val="43961BFB"/>
    <w:rsid w:val="43AD04A2"/>
    <w:rsid w:val="45677177"/>
    <w:rsid w:val="473478B2"/>
    <w:rsid w:val="47A15053"/>
    <w:rsid w:val="4BE86683"/>
    <w:rsid w:val="523C7AAD"/>
    <w:rsid w:val="574678A4"/>
    <w:rsid w:val="58A61818"/>
    <w:rsid w:val="5AE91833"/>
    <w:rsid w:val="5EC66324"/>
    <w:rsid w:val="68431B99"/>
    <w:rsid w:val="7CA82A14"/>
    <w:rsid w:val="7FB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493</Characters>
  <Lines>0</Lines>
  <Paragraphs>0</Paragraphs>
  <TotalTime>201</TotalTime>
  <ScaleCrop>false</ScaleCrop>
  <LinksUpToDate>false</LinksUpToDate>
  <CharactersWithSpaces>660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2025-06-11T02:29:00Z</dcterms:created>
  <dc:creator>Administrator</dc:creator>
  <cp:lastModifiedBy>蓝色阳光</cp:lastModifiedBy>
  <dcterms:modified xsi:type="dcterms:W3CDTF">2025-07-05T06:54:24Z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4DA31BF53139404EA511E50E37D64295_11</vt:lpwstr>
  </property>
  <property fmtid="{D5CDD505-2E9C-101B-9397-08002B2CF9AE}" pid="4" name="KSOTemplateDocerSaveRecord">
    <vt:lpwstr>eyJoZGlkIjoiNjdmOWZkOTU1MzkzNjM1MzE2MDg4YTJhMzMyOTRmMTkiLCJ1c2VySWQiOiI0MTU2ODcwNDMifQ==</vt:lpwstr>
  </property>
</Properties>
</file>